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49" w:rsidRDefault="000B4149">
      <w:pPr>
        <w:rPr>
          <w:noProof/>
          <w:lang w:eastAsia="ru-RU"/>
        </w:rPr>
      </w:pPr>
      <w:r w:rsidRPr="000B4149">
        <w:rPr>
          <w:noProof/>
          <w:lang w:eastAsia="ru-RU"/>
        </w:rPr>
        <w:t>Схема безопасных мартшутов движения, МБДОУ ДОД ДЮСШ г.Гаджиево ЗАТО Александровск</w:t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безопасных мартшутов движения, МБДОУ ДОД ДЮСШ г.Гаджиево ЗАТО Александровск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49" w:rsidRDefault="000B4149">
      <w:pPr>
        <w:rPr>
          <w:noProof/>
          <w:lang w:eastAsia="ru-RU"/>
        </w:rPr>
      </w:pPr>
    </w:p>
    <w:p w:rsidR="000B4149" w:rsidRDefault="000B4149">
      <w:pPr>
        <w:rPr>
          <w:noProof/>
          <w:lang w:eastAsia="ru-RU"/>
        </w:rPr>
      </w:pPr>
    </w:p>
    <w:p w:rsidR="000B4149" w:rsidRDefault="000B4149">
      <w:pPr>
        <w:rPr>
          <w:noProof/>
          <w:lang w:eastAsia="ru-RU"/>
        </w:rPr>
      </w:pPr>
    </w:p>
    <w:p w:rsidR="000B4149" w:rsidRDefault="000B4149">
      <w:pPr>
        <w:rPr>
          <w:noProof/>
          <w:lang w:eastAsia="ru-RU"/>
        </w:rPr>
      </w:pPr>
      <w:r w:rsidRPr="000B4149">
        <w:rPr>
          <w:noProof/>
          <w:lang w:eastAsia="ru-RU"/>
        </w:rPr>
        <w:lastRenderedPageBreak/>
        <w:t>Схема безопасных мартшутов движения, МБДОУ ДОД ДЮС</w:t>
      </w:r>
      <w:r>
        <w:rPr>
          <w:noProof/>
          <w:lang w:eastAsia="ru-RU"/>
        </w:rPr>
        <w:t>Ш г.Гаджиево ЗАТО Александровск</w:t>
      </w:r>
    </w:p>
    <w:p w:rsidR="00CE3228" w:rsidRDefault="000B414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безопасных мартшутов движения, МБДОУ ДОД ДЮСШ г.Гаджиево ЗАТО Александровск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49" w:rsidRDefault="000B4149"/>
    <w:p w:rsidR="000B4149" w:rsidRDefault="000B4149"/>
    <w:p w:rsidR="000B4149" w:rsidRDefault="000B4149"/>
    <w:p w:rsidR="000B4149" w:rsidRDefault="000B4149">
      <w:r w:rsidRPr="000B4149">
        <w:rPr>
          <w:noProof/>
          <w:lang w:eastAsia="ru-RU"/>
        </w:rPr>
        <w:lastRenderedPageBreak/>
        <w:t>Схема безопасных мартшутов движения, МБДОУ ДОД ДЮС</w:t>
      </w:r>
      <w:r>
        <w:rPr>
          <w:noProof/>
          <w:lang w:eastAsia="ru-RU"/>
        </w:rPr>
        <w:t>Ш г.Гаджиево ЗАТО Александровск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A1FA3C0" wp14:editId="3AD9D16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безопасных мартшутов движения, МБДОУ ДОД ДЮСШ г.Гаджиево ЗАТО Александровс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149" w:rsidSect="000B4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3FF"/>
    <w:rsid w:val="000B4149"/>
    <w:rsid w:val="009653FF"/>
    <w:rsid w:val="00CE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</Words>
  <Characters>218</Characters>
  <Application>Microsoft Office Word</Application>
  <DocSecurity>0</DocSecurity>
  <Lines>1</Lines>
  <Paragraphs>1</Paragraphs>
  <ScaleCrop>false</ScaleCrop>
  <Company>МБОУ ДОД ДЮСШ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2014-12-20T10:45:00Z</dcterms:created>
  <dcterms:modified xsi:type="dcterms:W3CDTF">2014-12-20T10:49:00Z</dcterms:modified>
</cp:coreProperties>
</file>